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8E" w:rsidRPr="004D17A0" w:rsidRDefault="0051788E" w:rsidP="0051788E">
      <w:pPr>
        <w:tabs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1B3" w:rsidRPr="004D17A0" w:rsidRDefault="00E011B3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1B3" w:rsidRPr="004D17A0" w:rsidRDefault="00E011B3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7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«</w:t>
      </w:r>
      <w:r w:rsidR="00D958B9">
        <w:rPr>
          <w:rFonts w:ascii="Times New Roman" w:hAnsi="Times New Roman" w:cs="Times New Roman"/>
          <w:sz w:val="28"/>
          <w:szCs w:val="28"/>
        </w:rPr>
        <w:t>25</w:t>
      </w:r>
      <w:r w:rsidRPr="004D17A0">
        <w:rPr>
          <w:rFonts w:ascii="Times New Roman" w:hAnsi="Times New Roman" w:cs="Times New Roman"/>
          <w:sz w:val="28"/>
          <w:szCs w:val="28"/>
        </w:rPr>
        <w:t>»</w:t>
      </w:r>
      <w:r w:rsidR="00D958B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D17A0">
        <w:rPr>
          <w:rFonts w:ascii="Times New Roman" w:hAnsi="Times New Roman" w:cs="Times New Roman"/>
          <w:sz w:val="28"/>
          <w:szCs w:val="28"/>
        </w:rPr>
        <w:t xml:space="preserve">2018 года  </w:t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  <w:t xml:space="preserve">              № </w:t>
      </w:r>
      <w:r w:rsidR="00D958B9">
        <w:rPr>
          <w:rFonts w:ascii="Times New Roman" w:hAnsi="Times New Roman" w:cs="Times New Roman"/>
          <w:sz w:val="28"/>
          <w:szCs w:val="28"/>
        </w:rPr>
        <w:t>769</w:t>
      </w: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г. Тверь</w:t>
      </w: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04C" w:rsidRPr="004D17A0" w:rsidRDefault="00F4304C" w:rsidP="0051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88E" w:rsidRPr="004D17A0" w:rsidRDefault="0051788E" w:rsidP="005178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17A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761AD" w:rsidRPr="004D17A0">
        <w:rPr>
          <w:rFonts w:ascii="Times New Roman" w:hAnsi="Times New Roman" w:cs="Times New Roman"/>
          <w:sz w:val="28"/>
          <w:szCs w:val="28"/>
        </w:rPr>
        <w:t>я</w:t>
      </w:r>
      <w:r w:rsidRPr="004D17A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</w:t>
      </w:r>
    </w:p>
    <w:p w:rsidR="0051788E" w:rsidRPr="004D17A0" w:rsidRDefault="0051788E" w:rsidP="009A60D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9A60DD" w:rsidRPr="004D17A0">
        <w:rPr>
          <w:rFonts w:ascii="Times New Roman" w:hAnsi="Times New Roman" w:cs="Times New Roman"/>
          <w:sz w:val="28"/>
          <w:szCs w:val="28"/>
        </w:rPr>
        <w:t xml:space="preserve">от 16.01.2015 № 23 </w:t>
      </w:r>
      <w:r w:rsidRPr="004D17A0">
        <w:rPr>
          <w:rFonts w:ascii="Times New Roman" w:hAnsi="Times New Roman" w:cs="Times New Roman"/>
          <w:sz w:val="28"/>
          <w:szCs w:val="28"/>
        </w:rPr>
        <w:t>«</w:t>
      </w:r>
      <w:r w:rsidR="009A60DD" w:rsidRPr="004D17A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0116C" w:rsidRPr="004D17A0">
        <w:rPr>
          <w:rFonts w:ascii="Times New Roman" w:hAnsi="Times New Roman" w:cs="Times New Roman"/>
          <w:sz w:val="28"/>
          <w:szCs w:val="28"/>
        </w:rPr>
        <w:t>П</w:t>
      </w:r>
      <w:r w:rsidR="009A60DD" w:rsidRPr="004D17A0">
        <w:rPr>
          <w:rFonts w:ascii="Times New Roman" w:hAnsi="Times New Roman" w:cs="Times New Roman"/>
          <w:sz w:val="28"/>
          <w:szCs w:val="28"/>
        </w:rPr>
        <w:t xml:space="preserve">оложения о составлении и публикации </w:t>
      </w:r>
      <w:r w:rsidR="00955B15" w:rsidRPr="004D17A0">
        <w:rPr>
          <w:rFonts w:ascii="Times New Roman" w:hAnsi="Times New Roman" w:cs="Times New Roman"/>
          <w:sz w:val="28"/>
          <w:szCs w:val="28"/>
        </w:rPr>
        <w:t>д</w:t>
      </w:r>
      <w:r w:rsidR="009A60DD" w:rsidRPr="004D17A0">
        <w:rPr>
          <w:rFonts w:ascii="Times New Roman" w:hAnsi="Times New Roman" w:cs="Times New Roman"/>
          <w:sz w:val="28"/>
          <w:szCs w:val="28"/>
        </w:rPr>
        <w:t>окумента «</w:t>
      </w:r>
      <w:r w:rsidR="00955B15" w:rsidRPr="004D17A0">
        <w:rPr>
          <w:rFonts w:ascii="Times New Roman" w:hAnsi="Times New Roman" w:cs="Times New Roman"/>
          <w:sz w:val="28"/>
          <w:szCs w:val="28"/>
        </w:rPr>
        <w:t>Б</w:t>
      </w:r>
      <w:r w:rsidR="009A60DD" w:rsidRPr="004D17A0">
        <w:rPr>
          <w:rFonts w:ascii="Times New Roman" w:hAnsi="Times New Roman" w:cs="Times New Roman"/>
          <w:sz w:val="28"/>
          <w:szCs w:val="28"/>
        </w:rPr>
        <w:t>юджет для граждан</w:t>
      </w:r>
      <w:r w:rsidRPr="004D17A0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304C" w:rsidRPr="004D17A0" w:rsidRDefault="00F4304C" w:rsidP="0051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304C" w:rsidRPr="004D17A0" w:rsidRDefault="00F4304C" w:rsidP="0051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88E" w:rsidRPr="004D17A0" w:rsidRDefault="009A60DD" w:rsidP="00517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  <w:r w:rsidR="002761AD" w:rsidRPr="004D17A0">
        <w:rPr>
          <w:rFonts w:ascii="Times New Roman" w:hAnsi="Times New Roman" w:cs="Times New Roman"/>
          <w:sz w:val="28"/>
          <w:szCs w:val="28"/>
        </w:rPr>
        <w:t>решением Тверской городской Думы от 29.11.2017 № 75(369) «О внесении изменени</w:t>
      </w:r>
      <w:r w:rsidR="00E0116C" w:rsidRPr="004D17A0">
        <w:rPr>
          <w:rFonts w:ascii="Times New Roman" w:hAnsi="Times New Roman" w:cs="Times New Roman"/>
          <w:sz w:val="28"/>
          <w:szCs w:val="28"/>
        </w:rPr>
        <w:t>я</w:t>
      </w:r>
      <w:r w:rsidR="002761AD" w:rsidRPr="004D17A0">
        <w:rPr>
          <w:rFonts w:ascii="Times New Roman" w:hAnsi="Times New Roman" w:cs="Times New Roman"/>
          <w:sz w:val="28"/>
          <w:szCs w:val="28"/>
        </w:rPr>
        <w:t xml:space="preserve"> в решение Тверской городской Думы от 01.08.2014 </w:t>
      </w:r>
      <w:r w:rsidR="00955B15" w:rsidRPr="004D17A0">
        <w:rPr>
          <w:rFonts w:ascii="Times New Roman" w:hAnsi="Times New Roman" w:cs="Times New Roman"/>
          <w:sz w:val="28"/>
          <w:szCs w:val="28"/>
        </w:rPr>
        <w:t xml:space="preserve">№ 294 </w:t>
      </w:r>
      <w:r w:rsidR="002761AD" w:rsidRPr="004D17A0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города Твери»</w:t>
      </w:r>
      <w:r w:rsidR="0051788E" w:rsidRPr="004D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17A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1788E" w:rsidRPr="004D17A0" w:rsidRDefault="0051788E" w:rsidP="00517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0DD" w:rsidRPr="004D17A0" w:rsidRDefault="00F4304C" w:rsidP="00F430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1. </w:t>
      </w:r>
      <w:r w:rsidR="0051788E" w:rsidRPr="004D17A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A60DD" w:rsidRPr="004D17A0">
        <w:rPr>
          <w:rFonts w:ascii="Times New Roman" w:hAnsi="Times New Roman" w:cs="Times New Roman"/>
          <w:sz w:val="28"/>
          <w:szCs w:val="28"/>
        </w:rPr>
        <w:t>в постановление администрац</w:t>
      </w:r>
      <w:r w:rsidRPr="004D17A0">
        <w:rPr>
          <w:rFonts w:ascii="Times New Roman" w:hAnsi="Times New Roman" w:cs="Times New Roman"/>
          <w:sz w:val="28"/>
          <w:szCs w:val="28"/>
        </w:rPr>
        <w:t>ии города Твери от 16.01.2015 № </w:t>
      </w:r>
      <w:r w:rsidR="009A60DD" w:rsidRPr="004D17A0">
        <w:rPr>
          <w:rFonts w:ascii="Times New Roman" w:hAnsi="Times New Roman" w:cs="Times New Roman"/>
          <w:sz w:val="28"/>
          <w:szCs w:val="28"/>
        </w:rPr>
        <w:t xml:space="preserve">23 «Об утверждении </w:t>
      </w:r>
      <w:r w:rsidR="00E0116C" w:rsidRPr="004D17A0">
        <w:rPr>
          <w:rFonts w:ascii="Times New Roman" w:hAnsi="Times New Roman" w:cs="Times New Roman"/>
          <w:sz w:val="28"/>
          <w:szCs w:val="28"/>
        </w:rPr>
        <w:t>П</w:t>
      </w:r>
      <w:r w:rsidR="00DC4B37" w:rsidRPr="004D17A0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9A60DD" w:rsidRPr="004D17A0">
        <w:rPr>
          <w:rFonts w:ascii="Times New Roman" w:hAnsi="Times New Roman" w:cs="Times New Roman"/>
          <w:sz w:val="28"/>
          <w:szCs w:val="28"/>
        </w:rPr>
        <w:t xml:space="preserve">о составлении и публикации </w:t>
      </w:r>
      <w:r w:rsidR="00955B15" w:rsidRPr="004D17A0">
        <w:rPr>
          <w:rFonts w:ascii="Times New Roman" w:hAnsi="Times New Roman" w:cs="Times New Roman"/>
          <w:sz w:val="28"/>
          <w:szCs w:val="28"/>
        </w:rPr>
        <w:t>д</w:t>
      </w:r>
      <w:r w:rsidR="009A60DD" w:rsidRPr="004D17A0">
        <w:rPr>
          <w:rFonts w:ascii="Times New Roman" w:hAnsi="Times New Roman" w:cs="Times New Roman"/>
          <w:sz w:val="28"/>
          <w:szCs w:val="28"/>
        </w:rPr>
        <w:t>окумента «</w:t>
      </w:r>
      <w:r w:rsidR="00955B15" w:rsidRPr="004D17A0">
        <w:rPr>
          <w:rFonts w:ascii="Times New Roman" w:hAnsi="Times New Roman" w:cs="Times New Roman"/>
          <w:sz w:val="28"/>
          <w:szCs w:val="28"/>
        </w:rPr>
        <w:t>Б</w:t>
      </w:r>
      <w:r w:rsidR="009A60DD" w:rsidRPr="004D17A0">
        <w:rPr>
          <w:rFonts w:ascii="Times New Roman" w:hAnsi="Times New Roman" w:cs="Times New Roman"/>
          <w:sz w:val="28"/>
          <w:szCs w:val="28"/>
        </w:rPr>
        <w:t>юджет для граждан</w:t>
      </w:r>
      <w:r w:rsidR="002761AD" w:rsidRPr="004D17A0">
        <w:rPr>
          <w:rFonts w:ascii="Times New Roman" w:hAnsi="Times New Roman" w:cs="Times New Roman"/>
          <w:sz w:val="28"/>
          <w:szCs w:val="28"/>
        </w:rPr>
        <w:t>» (далее – Постановление) изменени</w:t>
      </w:r>
      <w:r w:rsidRPr="004D17A0">
        <w:rPr>
          <w:rFonts w:ascii="Times New Roman" w:hAnsi="Times New Roman" w:cs="Times New Roman"/>
          <w:sz w:val="28"/>
          <w:szCs w:val="28"/>
        </w:rPr>
        <w:t>е</w:t>
      </w:r>
      <w:r w:rsidR="002761AD" w:rsidRPr="004D17A0">
        <w:rPr>
          <w:rFonts w:ascii="Times New Roman" w:hAnsi="Times New Roman" w:cs="Times New Roman"/>
          <w:sz w:val="28"/>
          <w:szCs w:val="28"/>
        </w:rPr>
        <w:t>, изложив</w:t>
      </w:r>
      <w:r w:rsidR="009A60DD" w:rsidRPr="004D17A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9A60DD" w:rsidRPr="004D17A0">
          <w:rPr>
            <w:rFonts w:ascii="Times New Roman" w:hAnsi="Times New Roman" w:cs="Times New Roman"/>
            <w:bCs/>
            <w:sz w:val="28"/>
            <w:szCs w:val="28"/>
          </w:rPr>
          <w:t>приложени</w:t>
        </w:r>
        <w:r w:rsidR="002153BB" w:rsidRPr="004D17A0"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="009A60DD" w:rsidRPr="004D17A0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4D17A0">
          <w:rPr>
            <w:rFonts w:ascii="Times New Roman" w:hAnsi="Times New Roman" w:cs="Times New Roman"/>
            <w:bCs/>
            <w:sz w:val="28"/>
            <w:szCs w:val="28"/>
          </w:rPr>
          <w:t>№ </w:t>
        </w:r>
        <w:r w:rsidR="009A60DD" w:rsidRPr="004D17A0">
          <w:rPr>
            <w:rFonts w:ascii="Times New Roman" w:hAnsi="Times New Roman" w:cs="Times New Roman"/>
            <w:bCs/>
            <w:sz w:val="28"/>
            <w:szCs w:val="28"/>
          </w:rPr>
          <w:t>2</w:t>
        </w:r>
      </w:hyperlink>
      <w:r w:rsidR="009A60DD" w:rsidRPr="004D17A0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2761AD" w:rsidRPr="004D17A0">
        <w:rPr>
          <w:rFonts w:ascii="Times New Roman" w:hAnsi="Times New Roman" w:cs="Times New Roman"/>
          <w:sz w:val="28"/>
          <w:szCs w:val="28"/>
        </w:rPr>
        <w:t>П</w:t>
      </w:r>
      <w:r w:rsidR="009A60DD" w:rsidRPr="004D17A0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A60DD" w:rsidRPr="004D17A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D17A0">
        <w:rPr>
          <w:rFonts w:ascii="Times New Roman" w:hAnsi="Times New Roman" w:cs="Times New Roman"/>
          <w:bCs/>
          <w:sz w:val="28"/>
          <w:szCs w:val="28"/>
        </w:rPr>
        <w:t>новой редакции (прилагается).</w:t>
      </w:r>
    </w:p>
    <w:p w:rsidR="001A60AE" w:rsidRPr="004D17A0" w:rsidRDefault="001A60AE" w:rsidP="00F430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официального опубликования.</w:t>
      </w:r>
    </w:p>
    <w:p w:rsidR="001A60AE" w:rsidRPr="004D17A0" w:rsidRDefault="001A60AE" w:rsidP="001A60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Pr="004D17A0" w:rsidRDefault="001A60AE" w:rsidP="001A60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Pr="004D17A0" w:rsidRDefault="001A60AE" w:rsidP="001B3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Глав</w:t>
      </w:r>
      <w:r w:rsidR="004D17A0">
        <w:rPr>
          <w:rFonts w:ascii="Times New Roman" w:hAnsi="Times New Roman" w:cs="Times New Roman"/>
          <w:sz w:val="28"/>
          <w:szCs w:val="28"/>
        </w:rPr>
        <w:t>а</w:t>
      </w:r>
      <w:r w:rsidRPr="004D17A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="004D17A0">
        <w:rPr>
          <w:rFonts w:ascii="Times New Roman" w:hAnsi="Times New Roman" w:cs="Times New Roman"/>
          <w:sz w:val="28"/>
          <w:szCs w:val="28"/>
        </w:rPr>
        <w:tab/>
      </w:r>
      <w:r w:rsidR="004D17A0">
        <w:rPr>
          <w:rFonts w:ascii="Times New Roman" w:hAnsi="Times New Roman" w:cs="Times New Roman"/>
          <w:sz w:val="28"/>
          <w:szCs w:val="28"/>
        </w:rPr>
        <w:tab/>
      </w:r>
      <w:r w:rsidR="004D17A0">
        <w:rPr>
          <w:rFonts w:ascii="Times New Roman" w:hAnsi="Times New Roman" w:cs="Times New Roman"/>
          <w:sz w:val="28"/>
          <w:szCs w:val="28"/>
        </w:rPr>
        <w:tab/>
        <w:t xml:space="preserve">         А.В.</w:t>
      </w:r>
      <w:r w:rsidRPr="004D17A0">
        <w:rPr>
          <w:rFonts w:ascii="Times New Roman" w:hAnsi="Times New Roman" w:cs="Times New Roman"/>
          <w:sz w:val="28"/>
          <w:szCs w:val="28"/>
        </w:rPr>
        <w:t xml:space="preserve"> </w:t>
      </w:r>
      <w:r w:rsidR="004D17A0">
        <w:rPr>
          <w:rFonts w:ascii="Times New Roman" w:hAnsi="Times New Roman" w:cs="Times New Roman"/>
          <w:sz w:val="28"/>
          <w:szCs w:val="28"/>
        </w:rPr>
        <w:t>Огоньков</w:t>
      </w:r>
    </w:p>
    <w:p w:rsidR="001A60AE" w:rsidRPr="00E0116C" w:rsidRDefault="001A60AE" w:rsidP="001A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F3F" w:rsidRPr="00E0116C" w:rsidRDefault="00EA6F3F" w:rsidP="001A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090" w:rsidRPr="00E0116C" w:rsidRDefault="00B83090" w:rsidP="00EA6F3F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83090" w:rsidRPr="00E0116C" w:rsidRDefault="00B83090" w:rsidP="00B83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 xml:space="preserve">к </w:t>
      </w:r>
      <w:r w:rsidR="000E4700" w:rsidRPr="00E0116C">
        <w:rPr>
          <w:rFonts w:ascii="Times New Roman" w:hAnsi="Times New Roman" w:cs="Times New Roman"/>
          <w:sz w:val="28"/>
          <w:szCs w:val="28"/>
        </w:rPr>
        <w:t>п</w:t>
      </w:r>
      <w:r w:rsidRPr="00E0116C">
        <w:rPr>
          <w:rFonts w:ascii="Times New Roman" w:hAnsi="Times New Roman" w:cs="Times New Roman"/>
          <w:sz w:val="28"/>
          <w:szCs w:val="28"/>
        </w:rPr>
        <w:t xml:space="preserve">остановлению администрации города Твери </w:t>
      </w:r>
    </w:p>
    <w:p w:rsidR="00B83090" w:rsidRPr="00E0116C" w:rsidRDefault="00B83090" w:rsidP="00B83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>от «</w:t>
      </w:r>
      <w:r w:rsidR="00D958B9">
        <w:rPr>
          <w:rFonts w:ascii="Times New Roman" w:hAnsi="Times New Roman" w:cs="Times New Roman"/>
          <w:sz w:val="28"/>
          <w:szCs w:val="28"/>
        </w:rPr>
        <w:t>25</w:t>
      </w:r>
      <w:r w:rsidRPr="00E0116C">
        <w:rPr>
          <w:rFonts w:ascii="Times New Roman" w:hAnsi="Times New Roman" w:cs="Times New Roman"/>
          <w:sz w:val="28"/>
          <w:szCs w:val="28"/>
        </w:rPr>
        <w:t xml:space="preserve">» </w:t>
      </w:r>
      <w:r w:rsidR="00D958B9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E0116C">
        <w:rPr>
          <w:rFonts w:ascii="Times New Roman" w:hAnsi="Times New Roman" w:cs="Times New Roman"/>
          <w:sz w:val="28"/>
          <w:szCs w:val="28"/>
        </w:rPr>
        <w:t xml:space="preserve"> 2018 г. №</w:t>
      </w:r>
      <w:r w:rsidR="00D958B9">
        <w:rPr>
          <w:rFonts w:ascii="Times New Roman" w:hAnsi="Times New Roman" w:cs="Times New Roman"/>
          <w:sz w:val="28"/>
          <w:szCs w:val="28"/>
        </w:rPr>
        <w:t xml:space="preserve"> 769</w:t>
      </w:r>
    </w:p>
    <w:p w:rsidR="00B83090" w:rsidRPr="00E0116C" w:rsidRDefault="00B83090" w:rsidP="00B83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090" w:rsidRPr="00E0116C" w:rsidRDefault="00B83090" w:rsidP="00B83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B83090" w:rsidRPr="00E0116C" w:rsidRDefault="00B83090" w:rsidP="00B830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 xml:space="preserve">к </w:t>
      </w:r>
      <w:r w:rsidR="000E4700">
        <w:rPr>
          <w:rFonts w:ascii="Times New Roman" w:hAnsi="Times New Roman" w:cs="Times New Roman"/>
          <w:sz w:val="28"/>
          <w:szCs w:val="28"/>
        </w:rPr>
        <w:t>п</w:t>
      </w:r>
      <w:r w:rsidRPr="00E0116C">
        <w:rPr>
          <w:rFonts w:ascii="Times New Roman" w:hAnsi="Times New Roman" w:cs="Times New Roman"/>
          <w:sz w:val="28"/>
          <w:szCs w:val="28"/>
        </w:rPr>
        <w:t>остановлению администрации города Твери</w:t>
      </w:r>
    </w:p>
    <w:p w:rsidR="00B83090" w:rsidRPr="00E0116C" w:rsidRDefault="00B83090" w:rsidP="00B830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>от 16 января 2015 г. № 23</w:t>
      </w:r>
    </w:p>
    <w:p w:rsidR="00B83090" w:rsidRPr="00E0116C" w:rsidRDefault="00B83090" w:rsidP="00B830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3090" w:rsidRPr="00E0116C" w:rsidRDefault="00B83090" w:rsidP="00B83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>Перечень показателей</w:t>
      </w:r>
    </w:p>
    <w:p w:rsidR="00B83090" w:rsidRPr="00E0116C" w:rsidRDefault="00B83090" w:rsidP="00B83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16C">
        <w:rPr>
          <w:rFonts w:ascii="Times New Roman" w:hAnsi="Times New Roman" w:cs="Times New Roman"/>
          <w:sz w:val="28"/>
          <w:szCs w:val="28"/>
        </w:rPr>
        <w:t>для составления документа «Бюджет для граждан»</w:t>
      </w:r>
    </w:p>
    <w:p w:rsidR="00B83090" w:rsidRPr="00E0116C" w:rsidRDefault="00B83090" w:rsidP="00B83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2551"/>
        <w:gridCol w:w="1134"/>
        <w:gridCol w:w="1247"/>
      </w:tblGrid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Подразделение администрации города Твери, ответственное за предоставление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социально-экономического развития города Твери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Индекс потребительских цен (декабрь к декабрю)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в целом по территории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Прожиточный минимум на душу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(на конец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Основные финансовые показатели бюджета города Твери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6C" w:rsidRPr="00E011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Объем доходов бюджета города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16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E0116C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доходов бюджета города,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жилищно-коммунальное хозяйство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жилищно-коммунальное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образование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культуру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культуру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социальную политику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социальную политику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физическую культуру и спорт в расчете на 1 жителя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физическую культуру и 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1 - 6 лет, стоящих на учете для определения в муниципальные дошкольные образовательные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1 - 6 лет в муниципальном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работников муниципальных дошкольных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муниципальных дошкольных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дошкольных образовательных учреждений, здания которых находятся в аварийном состоянии или требуют капитального ремонта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Общее число муниципальных дошкольных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выпускников муниципальных общеобразовательных учреждений, сдавших единый государственный экзамен по русскому языку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выпускников муниципальных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учреждений, участвовавших в едином государственном экзамене по русскому языку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выпускников муниципальных общеобразовательных учреждений, сдавших единый государственный экзамен по математике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выпускников муниципальных общеобразовательных учреждений, участвовавших в едином государственном экзамене по математике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выпускного класса общеобразовательных учреждений, не получивших аттестат о среднем (полном)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выпускного класса </w:t>
            </w:r>
            <w:proofErr w:type="spellStart"/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интернатных</w:t>
            </w:r>
            <w:proofErr w:type="spellEnd"/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учреждений, не получивших аттестат о среднем (полном)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выпускников муниципальных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работников муниципальных общеобразовательных учреждений, в том числе учителей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работников муниципальных общеобразовательных учреждений, в том числе учителей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муниципальных общеобразовательных учреждений, в том числе учителей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числе муниципальных общеобразовательных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учреждений, здания которых находятся в аварийном состоянии или требуют капитального ремонта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Общее число муниципальных общеобразовательных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города на общее образование в расчете на 1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обучающегося в муниципальных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финансов </w:t>
            </w:r>
            <w:hyperlink w:anchor="Par461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 города на общее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Общая численность обучающихся в муниципальных общеобразовательных учреждениях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hyperlink w:anchor="Par461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  <w:p w:rsidR="00C91E63" w:rsidRPr="00A27C23" w:rsidRDefault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63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  <w:p w:rsidR="00C91E63" w:rsidRPr="00A27C23" w:rsidRDefault="00D9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461" w:history="1">
              <w:r w:rsidR="00B83090"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Общая численность детей в возрасте 5 - 18 лет в муниципальном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775C09" w:rsidRPr="00A27C23" w:rsidRDefault="00775C0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работников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 культуры, здания которых находятся в аварийном состоянии или требуют капитального ремонта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Общее количество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</w:t>
            </w:r>
            <w:hyperlink w:anchor="Par461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  <w:p w:rsidR="00B83090" w:rsidRPr="00A27C23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</w:t>
            </w:r>
          </w:p>
          <w:p w:rsidR="00B83090" w:rsidRPr="00A27C23" w:rsidRDefault="00D958B9" w:rsidP="00DC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462" w:history="1">
              <w:r w:rsidR="00B83090"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="00B83090"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.Департамент управления имуществом и земельными ресурсами </w:t>
            </w:r>
            <w:hyperlink w:anchor="Par462" w:history="1">
              <w:r w:rsidR="00B83090"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культурного наследия, находящихся в муниципальной собственности и требующих консервации или реставрации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</w:t>
            </w:r>
            <w:hyperlink w:anchor="Par461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  <w:p w:rsidR="00B83090" w:rsidRPr="00A27C23" w:rsidRDefault="00B83090" w:rsidP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</w:t>
            </w:r>
          </w:p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объектов культурного наследия, находящихся в муниципальной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управления имуществом и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  <w:p w:rsidR="00775C09" w:rsidRPr="00A27C23" w:rsidRDefault="00775C0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работников муниципальных учреждений физической культуры и 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работников муниципальных учреждений физической культуры и 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муниципальных учреждений физической культуры и 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</w:t>
            </w:r>
            <w:hyperlink w:anchor="Par461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введенных в действие за один год, за счет всех источников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 w:rsidP="00B7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B75DD8" w:rsidRPr="00A27C23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приходящаяся в среднем на одного жителя, всего, в том числе введенная в действие за один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D8" w:rsidRPr="00A27C23" w:rsidRDefault="00B75DD8" w:rsidP="00B7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  <w:p w:rsidR="00B83090" w:rsidRPr="00A27C23" w:rsidRDefault="00D9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461" w:history="1">
              <w:r w:rsidR="00B83090"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  <w:p w:rsidR="00B75DD8" w:rsidRPr="00A27C23" w:rsidRDefault="00B75DD8" w:rsidP="00B7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архитектуры и градостроительства</w:t>
            </w:r>
          </w:p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B7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</w:t>
            </w:r>
            <w:hyperlink w:anchor="Par461" w:history="1">
              <w:r w:rsidR="00B83090"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Доля населения, которому планируется предоставить жилые помещения для улучшения жилищных условий в планируемом периоде (получившего жилые помещения и улучшившего жилищные условия в отчетном году),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95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которым планируется предоставить жилые помещения для улучшения жилищных условий в планируемом периоде (получивших жилые помещения и улучшивших жилищные условия в отчетном году)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95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Общая численность населения, состоящего на учете в качестве нуждающегося в жилых помещениях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95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Доля протяженности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77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хозяйства, благоустройства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77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75DD8" w:rsidP="00775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9" w:rsidRPr="00A27C23" w:rsidRDefault="00B83090" w:rsidP="00775C0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Другие 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Объем не завершенного в установленные сроки строительства, осуществляемого за счет средств бюджета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D8" w:rsidRPr="00A27C23" w:rsidRDefault="00C91E63" w:rsidP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5DD8" w:rsidRPr="00A27C23">
              <w:rPr>
                <w:rFonts w:ascii="Times New Roman" w:hAnsi="Times New Roman" w:cs="Times New Roman"/>
                <w:sz w:val="28"/>
                <w:szCs w:val="28"/>
              </w:rPr>
              <w:t>епартамент архитектуры и градостроительства</w:t>
            </w:r>
          </w:p>
          <w:p w:rsidR="00C91E63" w:rsidRPr="00A27C23" w:rsidRDefault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90" w:rsidRPr="00A27C23" w:rsidRDefault="00DC4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  <w:p w:rsidR="00C91E63" w:rsidRPr="00A27C23" w:rsidRDefault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которым оказана финансовая поддержка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 w:rsidP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C91E63" w:rsidRPr="00A27C23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 w:rsidP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C91E63" w:rsidRPr="00A27C23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C23" w:rsidRPr="00A27C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775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Сведения о муниципальных программах (перечень муниципальных программ с объемом финансирования)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C91E63" w:rsidRPr="00A27C23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  <w:hyperlink w:anchor="Par461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  <w:p w:rsidR="00C91E63" w:rsidRPr="00A27C23" w:rsidRDefault="00C91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исполнители муниципальных программ </w:t>
            </w:r>
            <w:hyperlink w:anchor="Par462" w:history="1">
              <w:r w:rsidRPr="00A27C23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C2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90" w:rsidRPr="00A27C23" w:rsidRDefault="00B83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090" w:rsidRPr="00A27C23" w:rsidRDefault="00B83090" w:rsidP="0077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1"/>
      <w:bookmarkEnd w:id="1"/>
      <w:r w:rsidRPr="00A27C23">
        <w:rPr>
          <w:rFonts w:ascii="Times New Roman" w:hAnsi="Times New Roman" w:cs="Times New Roman"/>
          <w:sz w:val="28"/>
          <w:szCs w:val="28"/>
        </w:rPr>
        <w:t>&lt;*&gt; Структурное подразделение, ответственное за свод и представление показателя.</w:t>
      </w:r>
    </w:p>
    <w:p w:rsidR="00B83090" w:rsidRPr="00A27C23" w:rsidRDefault="00B83090" w:rsidP="0077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2"/>
      <w:bookmarkEnd w:id="2"/>
      <w:r w:rsidRPr="00A27C23">
        <w:rPr>
          <w:rFonts w:ascii="Times New Roman" w:hAnsi="Times New Roman" w:cs="Times New Roman"/>
          <w:sz w:val="28"/>
          <w:szCs w:val="28"/>
        </w:rPr>
        <w:t>&lt;**&gt; Соисполнитель предоставляет данные структурному подразделению, ответственному за свод показателя</w:t>
      </w:r>
      <w:proofErr w:type="gramStart"/>
      <w:r w:rsidRPr="00A27C23">
        <w:rPr>
          <w:rFonts w:ascii="Times New Roman" w:hAnsi="Times New Roman" w:cs="Times New Roman"/>
          <w:sz w:val="28"/>
          <w:szCs w:val="28"/>
        </w:rPr>
        <w:t>.</w:t>
      </w:r>
      <w:r w:rsidR="00955B15" w:rsidRPr="00A27C2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55B15" w:rsidRPr="00A27C23" w:rsidRDefault="00955B15" w:rsidP="00955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B15" w:rsidRPr="00A27C23" w:rsidRDefault="00955B15" w:rsidP="00955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B15" w:rsidRPr="00A27C23" w:rsidRDefault="00955B15" w:rsidP="00955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C23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</w:p>
    <w:p w:rsidR="00955B15" w:rsidRPr="00A27C23" w:rsidRDefault="00955B15" w:rsidP="00955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C23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</w:t>
      </w:r>
      <w:r w:rsidRPr="00A27C23">
        <w:rPr>
          <w:rFonts w:ascii="Times New Roman" w:hAnsi="Times New Roman" w:cs="Times New Roman"/>
          <w:sz w:val="28"/>
          <w:szCs w:val="28"/>
        </w:rPr>
        <w:tab/>
      </w:r>
      <w:r w:rsidRPr="00A27C23">
        <w:rPr>
          <w:rFonts w:ascii="Times New Roman" w:hAnsi="Times New Roman" w:cs="Times New Roman"/>
          <w:sz w:val="28"/>
          <w:szCs w:val="28"/>
        </w:rPr>
        <w:tab/>
      </w:r>
      <w:r w:rsidRPr="00A27C23">
        <w:rPr>
          <w:rFonts w:ascii="Times New Roman" w:hAnsi="Times New Roman" w:cs="Times New Roman"/>
          <w:sz w:val="28"/>
          <w:szCs w:val="28"/>
        </w:rPr>
        <w:tab/>
      </w:r>
      <w:r w:rsidRPr="00A27C23">
        <w:rPr>
          <w:rFonts w:ascii="Times New Roman" w:hAnsi="Times New Roman" w:cs="Times New Roman"/>
          <w:sz w:val="28"/>
          <w:szCs w:val="28"/>
        </w:rPr>
        <w:tab/>
      </w:r>
      <w:r w:rsidRPr="00A27C23">
        <w:rPr>
          <w:rFonts w:ascii="Times New Roman" w:hAnsi="Times New Roman" w:cs="Times New Roman"/>
          <w:sz w:val="28"/>
          <w:szCs w:val="28"/>
        </w:rPr>
        <w:tab/>
      </w:r>
      <w:r w:rsidRPr="00A27C23">
        <w:rPr>
          <w:rFonts w:ascii="Times New Roman" w:hAnsi="Times New Roman" w:cs="Times New Roman"/>
          <w:sz w:val="28"/>
          <w:szCs w:val="28"/>
        </w:rPr>
        <w:tab/>
      </w:r>
      <w:r w:rsidR="003D1B38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3D1B38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F4304C" w:rsidRPr="00A27C23" w:rsidRDefault="00F4304C" w:rsidP="009A28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304C" w:rsidRPr="00A27C23" w:rsidSect="00EA6F3F">
      <w:headerReference w:type="default" r:id="rId9"/>
      <w:pgSz w:w="11905" w:h="16838"/>
      <w:pgMar w:top="1134" w:right="567" w:bottom="1134" w:left="1134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ED" w:rsidRDefault="009543ED" w:rsidP="00EA6F3F">
      <w:pPr>
        <w:spacing w:after="0" w:line="240" w:lineRule="auto"/>
      </w:pPr>
      <w:r>
        <w:separator/>
      </w:r>
    </w:p>
  </w:endnote>
  <w:endnote w:type="continuationSeparator" w:id="0">
    <w:p w:rsidR="009543ED" w:rsidRDefault="009543ED" w:rsidP="00EA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ED" w:rsidRDefault="009543ED" w:rsidP="00EA6F3F">
      <w:pPr>
        <w:spacing w:after="0" w:line="240" w:lineRule="auto"/>
      </w:pPr>
      <w:r>
        <w:separator/>
      </w:r>
    </w:p>
  </w:footnote>
  <w:footnote w:type="continuationSeparator" w:id="0">
    <w:p w:rsidR="009543ED" w:rsidRDefault="009543ED" w:rsidP="00EA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723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1B38" w:rsidRPr="003D1B38" w:rsidRDefault="003D1B38" w:rsidP="00EA6F3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1B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1B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1B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8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1B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96DF0"/>
    <w:multiLevelType w:val="hybridMultilevel"/>
    <w:tmpl w:val="3418D79C"/>
    <w:lvl w:ilvl="0" w:tplc="1AB01E34">
      <w:start w:val="1"/>
      <w:numFmt w:val="decimal"/>
      <w:lvlText w:val="%1."/>
      <w:lvlJc w:val="left"/>
      <w:pPr>
        <w:ind w:left="1729" w:hanging="102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631C60"/>
    <w:multiLevelType w:val="hybridMultilevel"/>
    <w:tmpl w:val="BF24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85"/>
    <w:rsid w:val="000C4F8C"/>
    <w:rsid w:val="000E4700"/>
    <w:rsid w:val="00106D7B"/>
    <w:rsid w:val="001A60AE"/>
    <w:rsid w:val="001B39A0"/>
    <w:rsid w:val="002153BB"/>
    <w:rsid w:val="002279E5"/>
    <w:rsid w:val="002708A1"/>
    <w:rsid w:val="002761AD"/>
    <w:rsid w:val="002C16BA"/>
    <w:rsid w:val="003D1B38"/>
    <w:rsid w:val="00413A92"/>
    <w:rsid w:val="004D17A0"/>
    <w:rsid w:val="004F3C53"/>
    <w:rsid w:val="0051788E"/>
    <w:rsid w:val="0057021D"/>
    <w:rsid w:val="0067172C"/>
    <w:rsid w:val="006A6A49"/>
    <w:rsid w:val="006D6823"/>
    <w:rsid w:val="006F151D"/>
    <w:rsid w:val="007434D3"/>
    <w:rsid w:val="00762929"/>
    <w:rsid w:val="00775C09"/>
    <w:rsid w:val="007D1D41"/>
    <w:rsid w:val="007D2F92"/>
    <w:rsid w:val="00927112"/>
    <w:rsid w:val="0093740F"/>
    <w:rsid w:val="00947597"/>
    <w:rsid w:val="009543ED"/>
    <w:rsid w:val="00955B15"/>
    <w:rsid w:val="009A2891"/>
    <w:rsid w:val="009A60DD"/>
    <w:rsid w:val="009B6DED"/>
    <w:rsid w:val="00A27C23"/>
    <w:rsid w:val="00A53368"/>
    <w:rsid w:val="00A70054"/>
    <w:rsid w:val="00AC6928"/>
    <w:rsid w:val="00B64D95"/>
    <w:rsid w:val="00B75DD8"/>
    <w:rsid w:val="00B83090"/>
    <w:rsid w:val="00BD4FD9"/>
    <w:rsid w:val="00C14EBE"/>
    <w:rsid w:val="00C22D85"/>
    <w:rsid w:val="00C91E63"/>
    <w:rsid w:val="00CC4EDA"/>
    <w:rsid w:val="00D958B9"/>
    <w:rsid w:val="00DC4B37"/>
    <w:rsid w:val="00DE4FC5"/>
    <w:rsid w:val="00E0116C"/>
    <w:rsid w:val="00E011B3"/>
    <w:rsid w:val="00E26EDE"/>
    <w:rsid w:val="00EA6F3F"/>
    <w:rsid w:val="00F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3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F3F"/>
  </w:style>
  <w:style w:type="paragraph" w:styleId="a6">
    <w:name w:val="footer"/>
    <w:basedOn w:val="a"/>
    <w:link w:val="a7"/>
    <w:uiPriority w:val="99"/>
    <w:unhideWhenUsed/>
    <w:rsid w:val="00EA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F3F"/>
  </w:style>
  <w:style w:type="paragraph" w:styleId="a8">
    <w:name w:val="Balloon Text"/>
    <w:basedOn w:val="a"/>
    <w:link w:val="a9"/>
    <w:uiPriority w:val="99"/>
    <w:semiHidden/>
    <w:unhideWhenUsed/>
    <w:rsid w:val="00A2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3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F3F"/>
  </w:style>
  <w:style w:type="paragraph" w:styleId="a6">
    <w:name w:val="footer"/>
    <w:basedOn w:val="a"/>
    <w:link w:val="a7"/>
    <w:uiPriority w:val="99"/>
    <w:unhideWhenUsed/>
    <w:rsid w:val="00EA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F3F"/>
  </w:style>
  <w:style w:type="paragraph" w:styleId="a8">
    <w:name w:val="Balloon Text"/>
    <w:basedOn w:val="a"/>
    <w:link w:val="a9"/>
    <w:uiPriority w:val="99"/>
    <w:semiHidden/>
    <w:unhideWhenUsed/>
    <w:rsid w:val="00A2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E1100A7A3600B02C96C53AC0F41231410DA1835C061A3EFC8175B6D3A134D27CC3BAC3CF8B7714C1AE39D3l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2018-06-21T13:13:00Z</cp:lastPrinted>
  <dcterms:created xsi:type="dcterms:W3CDTF">2018-06-25T14:28:00Z</dcterms:created>
  <dcterms:modified xsi:type="dcterms:W3CDTF">2018-06-25T14:28:00Z</dcterms:modified>
</cp:coreProperties>
</file>